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X2566c8d0050dfa7baab03fd96516e3297f2c73a"/>
    <w:p>
      <w:pPr>
        <w:pStyle w:val="Heading1"/>
      </w:pPr>
      <w:r>
        <w:t xml:space="preserve">[Full Name], Aviation Customer Service Specialist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aviation customer service specialist with [X]+ years of experience delivering concierge-level support to private, corporate, and commercial aviation clients. Recognized for exceptional communication, conflict resolution, and attention to detail in fast-paced, safety-critical environments. Proven ability to exceed client expectations and support seamless flight operations.</w:t>
      </w:r>
    </w:p>
    <w:bookmarkEnd w:id="9"/>
    <w:bookmarkStart w:id="10" w:name="certifications-training"/>
    <w:p>
      <w:pPr>
        <w:pStyle w:val="Heading2"/>
      </w:pPr>
      <w:r>
        <w:t xml:space="preserve">CERTIFICATIONS &amp; TRAINING</w:t>
      </w:r>
    </w:p>
    <w:p>
      <w:pPr>
        <w:pStyle w:val="Compact"/>
        <w:numPr>
          <w:ilvl w:val="0"/>
          <w:numId w:val="1001"/>
        </w:numPr>
      </w:pPr>
      <w:r>
        <w:t xml:space="preserve">Customer Service Excellence Certification [if applicable]</w:t>
      </w:r>
    </w:p>
    <w:p>
      <w:pPr>
        <w:pStyle w:val="Compact"/>
        <w:numPr>
          <w:ilvl w:val="0"/>
          <w:numId w:val="1001"/>
        </w:numPr>
      </w:pPr>
      <w:r>
        <w:t xml:space="preserve">FAA/TSA Security Training [if applicable]</w:t>
      </w:r>
    </w:p>
    <w:p>
      <w:pPr>
        <w:pStyle w:val="Compact"/>
        <w:numPr>
          <w:ilvl w:val="0"/>
          <w:numId w:val="1001"/>
        </w:numPr>
      </w:pPr>
      <w:r>
        <w:t xml:space="preserve">Additional: [e.g., First Aid/CPR, IATA, NATA Safety 1st, OSHA-10, etc.]</w:t>
      </w:r>
    </w:p>
    <w:bookmarkEnd w:id="10"/>
    <w:bookmarkStart w:id="11" w:name="core-competencies"/>
    <w:p>
      <w:pPr>
        <w:pStyle w:val="Heading2"/>
      </w:pPr>
      <w:r>
        <w:t xml:space="preserve">CORE COMPETENCIES</w:t>
      </w:r>
    </w:p>
    <w:p>
      <w:pPr>
        <w:pStyle w:val="Compact"/>
        <w:numPr>
          <w:ilvl w:val="0"/>
          <w:numId w:val="1002"/>
        </w:numPr>
      </w:pPr>
      <w:r>
        <w:t xml:space="preserve">VIP &amp; Executive Client Relations</w:t>
      </w:r>
    </w:p>
    <w:p>
      <w:pPr>
        <w:pStyle w:val="Compact"/>
        <w:numPr>
          <w:ilvl w:val="0"/>
          <w:numId w:val="1002"/>
        </w:numPr>
      </w:pPr>
      <w:r>
        <w:t xml:space="preserve">Flight Scheduling &amp; Coordination</w:t>
      </w:r>
    </w:p>
    <w:p>
      <w:pPr>
        <w:pStyle w:val="Compact"/>
        <w:numPr>
          <w:ilvl w:val="0"/>
          <w:numId w:val="1002"/>
        </w:numPr>
      </w:pPr>
      <w:r>
        <w:t xml:space="preserve">Problem Resolution &amp; Complaint Handling</w:t>
      </w:r>
    </w:p>
    <w:p>
      <w:pPr>
        <w:pStyle w:val="Compact"/>
        <w:numPr>
          <w:ilvl w:val="0"/>
          <w:numId w:val="1002"/>
        </w:numPr>
      </w:pPr>
      <w:r>
        <w:t xml:space="preserve">Safety &amp; Regulatory Compliance (FAA, TSA)</w:t>
      </w:r>
    </w:p>
    <w:p>
      <w:pPr>
        <w:pStyle w:val="Compact"/>
        <w:numPr>
          <w:ilvl w:val="0"/>
          <w:numId w:val="1002"/>
        </w:numPr>
      </w:pPr>
      <w:r>
        <w:t xml:space="preserve">Communication &amp; Multilingual Support [if relevant]</w:t>
      </w:r>
    </w:p>
    <w:p>
      <w:pPr>
        <w:pStyle w:val="Compact"/>
        <w:numPr>
          <w:ilvl w:val="0"/>
          <w:numId w:val="1002"/>
        </w:numPr>
      </w:pPr>
      <w:r>
        <w:t xml:space="preserve">FBO Operations &amp; Ramp Procedures</w:t>
      </w:r>
    </w:p>
    <w:p>
      <w:pPr>
        <w:pStyle w:val="Compact"/>
        <w:numPr>
          <w:ilvl w:val="0"/>
          <w:numId w:val="1002"/>
        </w:numPr>
      </w:pPr>
      <w:r>
        <w:t xml:space="preserve">Concierge Services &amp; Travel Logistics</w:t>
      </w:r>
    </w:p>
    <w:p>
      <w:pPr>
        <w:pStyle w:val="Compact"/>
        <w:numPr>
          <w:ilvl w:val="0"/>
          <w:numId w:val="1002"/>
        </w:numPr>
      </w:pPr>
      <w:r>
        <w:t xml:space="preserve">Reservation, Billing &amp; Payment Processing</w:t>
      </w:r>
    </w:p>
    <w:p>
      <w:pPr>
        <w:pStyle w:val="Compact"/>
        <w:numPr>
          <w:ilvl w:val="0"/>
          <w:numId w:val="1002"/>
        </w:numPr>
      </w:pPr>
      <w:r>
        <w:t xml:space="preserve">CRM &amp; Customer Data Management</w:t>
      </w:r>
    </w:p>
    <w:bookmarkEnd w:id="11"/>
    <w:bookmarkStart w:id="1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/>
          <w:bCs/>
        </w:rPr>
        <w:t xml:space="preserve">Job Title (e.g., Customer Service Representative, Aviation Concierge)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Delivered personalized service to high-net-worth individuals, flight crews, and corporate clients</w:t>
      </w:r>
    </w:p>
    <w:p>
      <w:pPr>
        <w:pStyle w:val="Compact"/>
        <w:numPr>
          <w:ilvl w:val="0"/>
          <w:numId w:val="1003"/>
        </w:numPr>
      </w:pPr>
      <w:r>
        <w:t xml:space="preserve">Coordinated ground handling, catering, hotel, and transportation arrangements for arriving/departing flights</w:t>
      </w:r>
    </w:p>
    <w:p>
      <w:pPr>
        <w:pStyle w:val="Compact"/>
        <w:numPr>
          <w:ilvl w:val="0"/>
          <w:numId w:val="1003"/>
        </w:numPr>
      </w:pPr>
      <w:r>
        <w:t xml:space="preserve">Responded to client requests, resolved complaints, and ensured seamless travel experiences</w:t>
      </w:r>
    </w:p>
    <w:p>
      <w:pPr>
        <w:pStyle w:val="Compact"/>
        <w:numPr>
          <w:ilvl w:val="0"/>
          <w:numId w:val="1003"/>
        </w:numPr>
      </w:pPr>
      <w:r>
        <w:t xml:space="preserve">Maintained strict compliance with FAA, TSA, and company policies</w:t>
      </w:r>
    </w:p>
    <w:p>
      <w:pPr>
        <w:pStyle w:val="Compact"/>
        <w:numPr>
          <w:ilvl w:val="0"/>
          <w:numId w:val="1003"/>
        </w:numPr>
      </w:pPr>
      <w:r>
        <w:t xml:space="preserve">Processed reservations, billing, and payment transactions accurately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client satisfaction scores, awards, process improvements,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service excellence and operational contributions]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NATA, Women in Aviation International,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2026-03-06T18:49:38Z</dcterms:created>
  <dcterms:modified xsi:type="dcterms:W3CDTF">2026-03-06T18:49:38Z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